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A734A1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A734A1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01:</w:t>
            </w:r>
            <w:r w:rsidR="00A734A1">
              <w:rPr>
                <w:sz w:val="22"/>
                <w:szCs w:val="22"/>
              </w:rPr>
              <w:t>1998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с. </w:t>
            </w:r>
            <w:proofErr w:type="spellStart"/>
            <w:r w:rsidR="00A734A1">
              <w:rPr>
                <w:sz w:val="22"/>
                <w:szCs w:val="22"/>
              </w:rPr>
              <w:t>Тиинск</w:t>
            </w:r>
            <w:proofErr w:type="spellEnd"/>
            <w:r w:rsidR="00B47EAF">
              <w:rPr>
                <w:sz w:val="22"/>
                <w:szCs w:val="22"/>
              </w:rPr>
              <w:t xml:space="preserve">, ул. </w:t>
            </w:r>
            <w:r w:rsidR="00A734A1">
              <w:rPr>
                <w:sz w:val="22"/>
                <w:szCs w:val="22"/>
              </w:rPr>
              <w:t>Кооперативная</w:t>
            </w:r>
          </w:p>
        </w:tc>
        <w:tc>
          <w:tcPr>
            <w:tcW w:w="1701" w:type="dxa"/>
            <w:vAlign w:val="center"/>
          </w:tcPr>
          <w:p w:rsidR="00F65648" w:rsidRPr="00A42B79" w:rsidRDefault="00A734A1" w:rsidP="001E6D06">
            <w:pPr>
              <w:ind w:right="99"/>
              <w:jc w:val="center"/>
            </w:pPr>
            <w:r>
              <w:t>1068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A734A1">
        <w:rPr>
          <w:color w:val="000000"/>
        </w:rPr>
        <w:t>30</w:t>
      </w:r>
      <w:r w:rsidR="0020016A">
        <w:rPr>
          <w:color w:val="000000"/>
        </w:rPr>
        <w:t>.0</w:t>
      </w:r>
      <w:r w:rsidR="00B47EAF">
        <w:rPr>
          <w:color w:val="000000"/>
        </w:rPr>
        <w:t>9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5462A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2021-06-21T04:34:00Z</cp:lastPrinted>
  <dcterms:created xsi:type="dcterms:W3CDTF">2021-08-31T05:30:00Z</dcterms:created>
  <dcterms:modified xsi:type="dcterms:W3CDTF">2021-08-31T05:31:00Z</dcterms:modified>
</cp:coreProperties>
</file>